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81A" w:rsidRDefault="00A9681A" w:rsidP="007E0F08">
      <w:pPr>
        <w:jc w:val="center"/>
        <w:rPr>
          <w:rFonts w:ascii="Times New Roman" w:hAnsi="Times New Roman" w:cs="Times New Roman"/>
          <w:b/>
          <w:sz w:val="24"/>
          <w:szCs w:val="24"/>
        </w:rPr>
      </w:pPr>
    </w:p>
    <w:p w:rsidR="00DB6E39" w:rsidRDefault="00DB6E39" w:rsidP="007E0F08">
      <w:pPr>
        <w:jc w:val="center"/>
        <w:rPr>
          <w:rFonts w:ascii="Times New Roman" w:hAnsi="Times New Roman" w:cs="Times New Roman"/>
          <w:b/>
          <w:sz w:val="24"/>
          <w:szCs w:val="24"/>
        </w:rPr>
      </w:pPr>
    </w:p>
    <w:p w:rsidR="00CD568D" w:rsidRDefault="00CD568D" w:rsidP="007E0F08">
      <w:pPr>
        <w:jc w:val="center"/>
        <w:rPr>
          <w:rFonts w:ascii="Times New Roman" w:hAnsi="Times New Roman" w:cs="Times New Roman"/>
          <w:b/>
          <w:sz w:val="24"/>
          <w:szCs w:val="24"/>
        </w:rPr>
      </w:pPr>
      <w:r>
        <w:rPr>
          <w:rFonts w:ascii="Times New Roman" w:hAnsi="Times New Roman" w:cs="Times New Roman"/>
          <w:b/>
          <w:sz w:val="24"/>
          <w:szCs w:val="24"/>
        </w:rPr>
        <w:t>SHPALLJA E THIRRJES PËR APLIKIM</w:t>
      </w:r>
    </w:p>
    <w:p w:rsidR="0093557C" w:rsidRDefault="0093557C" w:rsidP="00CD568D">
      <w:pPr>
        <w:jc w:val="both"/>
        <w:rPr>
          <w:rFonts w:ascii="Times New Roman" w:hAnsi="Times New Roman" w:cs="Times New Roman"/>
          <w:b/>
          <w:sz w:val="24"/>
          <w:szCs w:val="24"/>
        </w:rPr>
      </w:pPr>
    </w:p>
    <w:p w:rsidR="0093557C" w:rsidRDefault="0093557C" w:rsidP="00CD568D">
      <w:pPr>
        <w:jc w:val="both"/>
        <w:rPr>
          <w:rFonts w:ascii="Times New Roman" w:hAnsi="Times New Roman" w:cs="Times New Roman"/>
          <w:b/>
          <w:sz w:val="24"/>
          <w:szCs w:val="24"/>
        </w:rPr>
      </w:pPr>
    </w:p>
    <w:tbl>
      <w:tblPr>
        <w:tblStyle w:val="TableGrid"/>
        <w:tblW w:w="9587" w:type="dxa"/>
        <w:tblLook w:val="04A0" w:firstRow="1" w:lastRow="0" w:firstColumn="1" w:lastColumn="0" w:noHBand="0" w:noVBand="1"/>
      </w:tblPr>
      <w:tblGrid>
        <w:gridCol w:w="3195"/>
        <w:gridCol w:w="3196"/>
        <w:gridCol w:w="3196"/>
      </w:tblGrid>
      <w:tr w:rsidR="00CD568D" w:rsidTr="0093557C">
        <w:trPr>
          <w:trHeight w:val="432"/>
        </w:trPr>
        <w:tc>
          <w:tcPr>
            <w:tcW w:w="3195" w:type="dxa"/>
            <w:vAlign w:val="center"/>
          </w:tcPr>
          <w:p w:rsidR="00CD568D" w:rsidRDefault="00CD568D" w:rsidP="00727BE7">
            <w:pPr>
              <w:jc w:val="center"/>
              <w:rPr>
                <w:rFonts w:ascii="Times New Roman" w:hAnsi="Times New Roman" w:cs="Times New Roman"/>
                <w:b/>
                <w:sz w:val="24"/>
                <w:szCs w:val="24"/>
              </w:rPr>
            </w:pPr>
            <w:r>
              <w:rPr>
                <w:rFonts w:ascii="Times New Roman" w:hAnsi="Times New Roman" w:cs="Times New Roman"/>
                <w:b/>
                <w:sz w:val="24"/>
                <w:szCs w:val="24"/>
              </w:rPr>
              <w:t>Afati</w:t>
            </w:r>
          </w:p>
        </w:tc>
        <w:tc>
          <w:tcPr>
            <w:tcW w:w="3196" w:type="dxa"/>
            <w:vAlign w:val="center"/>
          </w:tcPr>
          <w:p w:rsidR="00CD568D" w:rsidRDefault="00CD568D" w:rsidP="00727BE7">
            <w:pPr>
              <w:jc w:val="center"/>
              <w:rPr>
                <w:rFonts w:ascii="Times New Roman" w:hAnsi="Times New Roman" w:cs="Times New Roman"/>
                <w:b/>
                <w:sz w:val="24"/>
                <w:szCs w:val="24"/>
              </w:rPr>
            </w:pPr>
            <w:r>
              <w:rPr>
                <w:rFonts w:ascii="Times New Roman" w:hAnsi="Times New Roman" w:cs="Times New Roman"/>
                <w:b/>
                <w:sz w:val="24"/>
                <w:szCs w:val="24"/>
              </w:rPr>
              <w:t>Institucioni përgjegjës</w:t>
            </w:r>
          </w:p>
        </w:tc>
        <w:tc>
          <w:tcPr>
            <w:tcW w:w="3196" w:type="dxa"/>
            <w:vAlign w:val="center"/>
          </w:tcPr>
          <w:p w:rsidR="00CD568D" w:rsidRDefault="00CD568D" w:rsidP="00727BE7">
            <w:pPr>
              <w:jc w:val="center"/>
              <w:rPr>
                <w:rFonts w:ascii="Times New Roman" w:hAnsi="Times New Roman" w:cs="Times New Roman"/>
                <w:b/>
                <w:sz w:val="24"/>
                <w:szCs w:val="24"/>
              </w:rPr>
            </w:pPr>
            <w:r>
              <w:rPr>
                <w:rFonts w:ascii="Times New Roman" w:hAnsi="Times New Roman" w:cs="Times New Roman"/>
                <w:b/>
                <w:sz w:val="24"/>
                <w:szCs w:val="24"/>
              </w:rPr>
              <w:t>Aktiviteti</w:t>
            </w:r>
          </w:p>
        </w:tc>
      </w:tr>
      <w:tr w:rsidR="00CD568D" w:rsidTr="00721DC9">
        <w:trPr>
          <w:trHeight w:val="2717"/>
        </w:trPr>
        <w:tc>
          <w:tcPr>
            <w:tcW w:w="3195" w:type="dxa"/>
            <w:vAlign w:val="center"/>
          </w:tcPr>
          <w:p w:rsidR="00CD568D" w:rsidRPr="003E3BCC" w:rsidRDefault="00CD568D" w:rsidP="00727BE7">
            <w:pPr>
              <w:jc w:val="center"/>
              <w:rPr>
                <w:rFonts w:ascii="Times New Roman" w:hAnsi="Times New Roman" w:cs="Times New Roman"/>
                <w:sz w:val="24"/>
                <w:szCs w:val="24"/>
              </w:rPr>
            </w:pPr>
            <w:r w:rsidRPr="003E3BCC">
              <w:rPr>
                <w:rFonts w:ascii="Times New Roman" w:hAnsi="Times New Roman" w:cs="Times New Roman"/>
                <w:sz w:val="24"/>
                <w:szCs w:val="24"/>
              </w:rPr>
              <w:t>Shpallja në:</w:t>
            </w:r>
          </w:p>
          <w:p w:rsidR="00CD568D" w:rsidRPr="003E3BCC" w:rsidRDefault="00CD568D" w:rsidP="00727BE7">
            <w:pPr>
              <w:jc w:val="center"/>
              <w:rPr>
                <w:rFonts w:ascii="Times New Roman" w:hAnsi="Times New Roman" w:cs="Times New Roman"/>
                <w:sz w:val="24"/>
                <w:szCs w:val="24"/>
              </w:rPr>
            </w:pPr>
            <w:r w:rsidRPr="003E3BCC">
              <w:rPr>
                <w:rFonts w:ascii="Times New Roman" w:hAnsi="Times New Roman" w:cs="Times New Roman"/>
                <w:sz w:val="24"/>
                <w:szCs w:val="24"/>
              </w:rPr>
              <w:t>- në faqen zyrtare të internetit të Ministrisë së Mbrojtjes</w:t>
            </w:r>
            <w:r w:rsidR="00CD5882">
              <w:rPr>
                <w:rFonts w:ascii="Times New Roman" w:hAnsi="Times New Roman" w:cs="Times New Roman"/>
                <w:sz w:val="24"/>
                <w:szCs w:val="24"/>
              </w:rPr>
              <w:t xml:space="preserve"> dhe AKMC</w:t>
            </w:r>
            <w:r w:rsidRPr="003E3BCC">
              <w:rPr>
                <w:rFonts w:ascii="Times New Roman" w:hAnsi="Times New Roman" w:cs="Times New Roman"/>
                <w:sz w:val="24"/>
                <w:szCs w:val="24"/>
              </w:rPr>
              <w:t>,</w:t>
            </w:r>
          </w:p>
          <w:p w:rsidR="00DF6FAD" w:rsidRPr="003E3BCC" w:rsidRDefault="00CD568D" w:rsidP="00727BE7">
            <w:pPr>
              <w:jc w:val="center"/>
              <w:rPr>
                <w:rFonts w:ascii="Times New Roman" w:hAnsi="Times New Roman" w:cs="Times New Roman"/>
                <w:sz w:val="24"/>
                <w:szCs w:val="24"/>
              </w:rPr>
            </w:pPr>
            <w:r w:rsidRPr="003E3BCC">
              <w:rPr>
                <w:rFonts w:ascii="Times New Roman" w:hAnsi="Times New Roman" w:cs="Times New Roman"/>
                <w:sz w:val="24"/>
                <w:szCs w:val="24"/>
              </w:rPr>
              <w:t>-</w:t>
            </w:r>
            <w:r w:rsidR="00A15C14">
              <w:rPr>
                <w:rFonts w:ascii="Times New Roman" w:hAnsi="Times New Roman" w:cs="Times New Roman"/>
                <w:sz w:val="24"/>
                <w:szCs w:val="24"/>
              </w:rPr>
              <w:t xml:space="preserve"> </w:t>
            </w:r>
            <w:r w:rsidR="00A15C14" w:rsidRPr="00EE6363">
              <w:rPr>
                <w:rFonts w:ascii="Times New Roman" w:hAnsi="Times New Roman" w:cs="Times New Roman"/>
                <w:color w:val="000000" w:themeColor="text1"/>
                <w:sz w:val="24"/>
                <w:szCs w:val="24"/>
              </w:rPr>
              <w:t xml:space="preserve">njoftim </w:t>
            </w:r>
            <w:r w:rsidR="00DF6FAD">
              <w:rPr>
                <w:rFonts w:ascii="Times New Roman" w:hAnsi="Times New Roman" w:cs="Times New Roman"/>
                <w:color w:val="000000" w:themeColor="text1"/>
                <w:sz w:val="24"/>
                <w:szCs w:val="24"/>
              </w:rPr>
              <w:t xml:space="preserve">shkresore dhe </w:t>
            </w:r>
            <w:r w:rsidR="00A15C14" w:rsidRPr="00EE6363">
              <w:rPr>
                <w:rFonts w:ascii="Times New Roman" w:hAnsi="Times New Roman" w:cs="Times New Roman"/>
                <w:color w:val="000000" w:themeColor="text1"/>
                <w:sz w:val="24"/>
                <w:szCs w:val="24"/>
              </w:rPr>
              <w:t>elektronik</w:t>
            </w:r>
            <w:r w:rsidR="00EE6363">
              <w:rPr>
                <w:rFonts w:ascii="Times New Roman" w:hAnsi="Times New Roman" w:cs="Times New Roman"/>
                <w:color w:val="000000" w:themeColor="text1"/>
                <w:sz w:val="24"/>
                <w:szCs w:val="24"/>
              </w:rPr>
              <w:t xml:space="preserve"> (</w:t>
            </w:r>
            <w:r w:rsidR="00A15C14" w:rsidRPr="00EE6363">
              <w:rPr>
                <w:rFonts w:ascii="Times New Roman" w:hAnsi="Times New Roman" w:cs="Times New Roman"/>
                <w:color w:val="000000" w:themeColor="text1"/>
                <w:sz w:val="24"/>
                <w:szCs w:val="24"/>
              </w:rPr>
              <w:t>e-mail</w:t>
            </w:r>
            <w:r w:rsidR="00EE6363">
              <w:rPr>
                <w:rFonts w:ascii="Times New Roman" w:hAnsi="Times New Roman" w:cs="Times New Roman"/>
                <w:color w:val="000000" w:themeColor="text1"/>
                <w:sz w:val="24"/>
                <w:szCs w:val="24"/>
              </w:rPr>
              <w:t>)</w:t>
            </w:r>
            <w:r w:rsidRPr="00EE6363">
              <w:rPr>
                <w:rFonts w:ascii="Times New Roman" w:hAnsi="Times New Roman" w:cs="Times New Roman"/>
                <w:color w:val="000000" w:themeColor="text1"/>
                <w:sz w:val="24"/>
                <w:szCs w:val="24"/>
              </w:rPr>
              <w:t xml:space="preserve"> </w:t>
            </w:r>
            <w:r w:rsidRPr="003E3BCC">
              <w:rPr>
                <w:rFonts w:ascii="Times New Roman" w:hAnsi="Times New Roman" w:cs="Times New Roman"/>
                <w:sz w:val="24"/>
                <w:szCs w:val="24"/>
              </w:rPr>
              <w:t xml:space="preserve">pranë </w:t>
            </w:r>
            <w:r w:rsidR="00EE6363">
              <w:rPr>
                <w:rFonts w:ascii="Times New Roman" w:hAnsi="Times New Roman" w:cs="Times New Roman"/>
                <w:sz w:val="24"/>
                <w:szCs w:val="24"/>
              </w:rPr>
              <w:t>njësive të qeverisjes vendore</w:t>
            </w:r>
          </w:p>
          <w:p w:rsidR="00E4685F" w:rsidRPr="003E3BCC" w:rsidRDefault="00031248" w:rsidP="00727BE7">
            <w:pPr>
              <w:jc w:val="center"/>
              <w:rPr>
                <w:rFonts w:ascii="Times New Roman" w:hAnsi="Times New Roman" w:cs="Times New Roman"/>
                <w:sz w:val="24"/>
                <w:szCs w:val="24"/>
              </w:rPr>
            </w:pPr>
            <w:r>
              <w:rPr>
                <w:rFonts w:ascii="Times New Roman" w:hAnsi="Times New Roman" w:cs="Times New Roman"/>
                <w:sz w:val="24"/>
                <w:szCs w:val="24"/>
              </w:rPr>
              <w:t>(7</w:t>
            </w:r>
            <w:r w:rsidR="00DF6FAD">
              <w:rPr>
                <w:rFonts w:ascii="Times New Roman" w:hAnsi="Times New Roman" w:cs="Times New Roman"/>
                <w:sz w:val="24"/>
                <w:szCs w:val="24"/>
              </w:rPr>
              <w:t xml:space="preserve"> ditë nga </w:t>
            </w:r>
            <w:r w:rsidR="00AA4407">
              <w:rPr>
                <w:rFonts w:ascii="Times New Roman" w:hAnsi="Times New Roman" w:cs="Times New Roman"/>
                <w:sz w:val="24"/>
                <w:szCs w:val="24"/>
              </w:rPr>
              <w:t>shpallja e</w:t>
            </w:r>
            <w:r w:rsidR="00A15C14">
              <w:rPr>
                <w:rFonts w:ascii="Times New Roman" w:hAnsi="Times New Roman" w:cs="Times New Roman"/>
                <w:sz w:val="24"/>
                <w:szCs w:val="24"/>
              </w:rPr>
              <w:t xml:space="preserve"> thirrjes</w:t>
            </w:r>
            <w:r w:rsidR="00E4685F" w:rsidRPr="003E3BCC">
              <w:rPr>
                <w:rFonts w:ascii="Times New Roman" w:hAnsi="Times New Roman" w:cs="Times New Roman"/>
                <w:sz w:val="24"/>
                <w:szCs w:val="24"/>
              </w:rPr>
              <w:t>).</w:t>
            </w:r>
          </w:p>
        </w:tc>
        <w:tc>
          <w:tcPr>
            <w:tcW w:w="3196" w:type="dxa"/>
            <w:vAlign w:val="center"/>
          </w:tcPr>
          <w:p w:rsidR="00CD568D" w:rsidRPr="003E3BCC" w:rsidRDefault="00C778B3" w:rsidP="00727BE7">
            <w:pPr>
              <w:jc w:val="center"/>
              <w:rPr>
                <w:rFonts w:ascii="Times New Roman" w:hAnsi="Times New Roman" w:cs="Times New Roman"/>
                <w:sz w:val="24"/>
                <w:szCs w:val="24"/>
              </w:rPr>
            </w:pPr>
            <w:r>
              <w:rPr>
                <w:rFonts w:ascii="Times New Roman" w:hAnsi="Times New Roman" w:cs="Times New Roman"/>
                <w:sz w:val="24"/>
                <w:szCs w:val="24"/>
              </w:rPr>
              <w:t>Agjencia Kombëtare e Mbrojtjes Civile</w:t>
            </w:r>
          </w:p>
        </w:tc>
        <w:tc>
          <w:tcPr>
            <w:tcW w:w="3196" w:type="dxa"/>
            <w:vAlign w:val="center"/>
          </w:tcPr>
          <w:p w:rsidR="00CD568D" w:rsidRPr="003E3BCC" w:rsidRDefault="00CD568D" w:rsidP="004C3F1C">
            <w:pPr>
              <w:jc w:val="center"/>
              <w:rPr>
                <w:rFonts w:ascii="Times New Roman" w:hAnsi="Times New Roman" w:cs="Times New Roman"/>
                <w:sz w:val="24"/>
                <w:szCs w:val="24"/>
              </w:rPr>
            </w:pPr>
            <w:r w:rsidRPr="003E3BCC">
              <w:rPr>
                <w:rFonts w:ascii="Times New Roman" w:hAnsi="Times New Roman" w:cs="Times New Roman"/>
                <w:sz w:val="24"/>
                <w:szCs w:val="24"/>
              </w:rPr>
              <w:t>Hapja e thirrjeve për aplikim për të gjitha njësitë e qe</w:t>
            </w:r>
            <w:r w:rsidR="00C778B3">
              <w:rPr>
                <w:rFonts w:ascii="Times New Roman" w:hAnsi="Times New Roman" w:cs="Times New Roman"/>
                <w:sz w:val="24"/>
                <w:szCs w:val="24"/>
              </w:rPr>
              <w:t xml:space="preserve">verisjes vendore, për </w:t>
            </w:r>
            <w:r w:rsidR="004C3F1C">
              <w:rPr>
                <w:rFonts w:ascii="Times New Roman" w:hAnsi="Times New Roman" w:cs="Times New Roman"/>
                <w:sz w:val="24"/>
                <w:szCs w:val="24"/>
              </w:rPr>
              <w:t>blerjen e automjeteve për përdorim të veçnatë, makina teknologjike dhe mjeteve rrugore të veçanta të përcaktuara si të tilla, sipas parashikimeve të kodit rrugor të Repubikës së Shqipërisë të cilat përdoren për përballimin e situatave emergjente të krijuara si pasojë e fatkeqësive natyrore</w:t>
            </w:r>
            <w:r w:rsidR="00C778B3">
              <w:rPr>
                <w:rFonts w:ascii="Times New Roman" w:hAnsi="Times New Roman" w:cs="Times New Roman"/>
                <w:sz w:val="24"/>
                <w:szCs w:val="24"/>
              </w:rPr>
              <w:t xml:space="preserve">përcjelljen e </w:t>
            </w:r>
            <w:r w:rsidR="00C94078">
              <w:rPr>
                <w:rFonts w:ascii="Times New Roman" w:hAnsi="Times New Roman" w:cs="Times New Roman"/>
                <w:sz w:val="24"/>
                <w:szCs w:val="24"/>
              </w:rPr>
              <w:t>kërkesave</w:t>
            </w:r>
            <w:r w:rsidR="00C778B3">
              <w:rPr>
                <w:rFonts w:ascii="Times New Roman" w:hAnsi="Times New Roman" w:cs="Times New Roman"/>
                <w:sz w:val="24"/>
                <w:szCs w:val="24"/>
              </w:rPr>
              <w:t xml:space="preserve"> </w:t>
            </w:r>
            <w:r w:rsidR="004C3F1C">
              <w:rPr>
                <w:rFonts w:ascii="Times New Roman" w:hAnsi="Times New Roman" w:cs="Times New Roman"/>
                <w:sz w:val="24"/>
                <w:szCs w:val="24"/>
              </w:rPr>
              <w:t>për në kuadër të mbrojtjes civile.</w:t>
            </w:r>
          </w:p>
        </w:tc>
      </w:tr>
      <w:tr w:rsidR="00CD568D" w:rsidTr="00721DC9">
        <w:trPr>
          <w:trHeight w:val="1520"/>
        </w:trPr>
        <w:tc>
          <w:tcPr>
            <w:tcW w:w="3195" w:type="dxa"/>
            <w:vAlign w:val="center"/>
          </w:tcPr>
          <w:p w:rsidR="00E722FF" w:rsidRDefault="00E722FF" w:rsidP="00727BE7">
            <w:pPr>
              <w:jc w:val="center"/>
              <w:rPr>
                <w:rFonts w:ascii="Times New Roman" w:hAnsi="Times New Roman" w:cs="Times New Roman"/>
                <w:sz w:val="24"/>
                <w:szCs w:val="24"/>
              </w:rPr>
            </w:pPr>
            <w:r>
              <w:rPr>
                <w:rFonts w:ascii="Times New Roman" w:hAnsi="Times New Roman" w:cs="Times New Roman"/>
                <w:sz w:val="24"/>
                <w:szCs w:val="24"/>
              </w:rPr>
              <w:t>Ng</w:t>
            </w:r>
            <w:r w:rsidR="00C778B3">
              <w:rPr>
                <w:rFonts w:ascii="Times New Roman" w:hAnsi="Times New Roman" w:cs="Times New Roman"/>
                <w:sz w:val="24"/>
                <w:szCs w:val="24"/>
              </w:rPr>
              <w:t>a shpallja e thirrjes</w:t>
            </w:r>
            <w:r w:rsidR="00957D33">
              <w:rPr>
                <w:rFonts w:ascii="Times New Roman" w:hAnsi="Times New Roman" w:cs="Times New Roman"/>
                <w:sz w:val="24"/>
                <w:szCs w:val="24"/>
              </w:rPr>
              <w:t xml:space="preserve"> deri më 25.11</w:t>
            </w:r>
            <w:r>
              <w:rPr>
                <w:rFonts w:ascii="Times New Roman" w:hAnsi="Times New Roman" w:cs="Times New Roman"/>
                <w:sz w:val="24"/>
                <w:szCs w:val="24"/>
              </w:rPr>
              <w:t>.2024.</w:t>
            </w:r>
          </w:p>
          <w:p w:rsidR="00CD568D" w:rsidRPr="003E3BCC" w:rsidRDefault="00E722FF" w:rsidP="00957D33">
            <w:pPr>
              <w:jc w:val="center"/>
              <w:rPr>
                <w:rFonts w:ascii="Times New Roman" w:hAnsi="Times New Roman" w:cs="Times New Roman"/>
                <w:sz w:val="24"/>
                <w:szCs w:val="24"/>
              </w:rPr>
            </w:pPr>
            <w:r>
              <w:rPr>
                <w:rFonts w:ascii="Times New Roman" w:hAnsi="Times New Roman" w:cs="Times New Roman"/>
                <w:sz w:val="24"/>
                <w:szCs w:val="24"/>
              </w:rPr>
              <w:t>(</w:t>
            </w:r>
            <w:r w:rsidR="00957D33">
              <w:rPr>
                <w:rFonts w:ascii="Times New Roman" w:hAnsi="Times New Roman" w:cs="Times New Roman"/>
                <w:b/>
                <w:sz w:val="24"/>
                <w:szCs w:val="24"/>
              </w:rPr>
              <w:t>Kërkesat</w:t>
            </w:r>
            <w:r w:rsidRPr="00722320">
              <w:rPr>
                <w:rFonts w:ascii="Times New Roman" w:hAnsi="Times New Roman" w:cs="Times New Roman"/>
                <w:b/>
                <w:sz w:val="24"/>
                <w:szCs w:val="24"/>
              </w:rPr>
              <w:t xml:space="preserve"> e përcjella dhe protokolluara në AKMC</w:t>
            </w:r>
            <w:r w:rsidR="00957D33">
              <w:rPr>
                <w:rFonts w:ascii="Times New Roman" w:hAnsi="Times New Roman" w:cs="Times New Roman"/>
                <w:b/>
                <w:sz w:val="24"/>
                <w:szCs w:val="24"/>
              </w:rPr>
              <w:t xml:space="preserve"> pas datës 25.11</w:t>
            </w:r>
            <w:r w:rsidR="00722320" w:rsidRPr="00722320">
              <w:rPr>
                <w:rFonts w:ascii="Times New Roman" w:hAnsi="Times New Roman" w:cs="Times New Roman"/>
                <w:b/>
                <w:sz w:val="24"/>
                <w:szCs w:val="24"/>
              </w:rPr>
              <w:t>.2024 nuk do të pranohen</w:t>
            </w:r>
            <w:r w:rsidR="00421EF3">
              <w:rPr>
                <w:rFonts w:ascii="Times New Roman" w:hAnsi="Times New Roman" w:cs="Times New Roman"/>
                <w:b/>
                <w:sz w:val="24"/>
                <w:szCs w:val="24"/>
              </w:rPr>
              <w:t xml:space="preserve"> në kuadër të kësaj thirrje</w:t>
            </w:r>
            <w:r w:rsidR="00722320">
              <w:rPr>
                <w:rFonts w:ascii="Times New Roman" w:hAnsi="Times New Roman" w:cs="Times New Roman"/>
                <w:sz w:val="24"/>
                <w:szCs w:val="24"/>
              </w:rPr>
              <w:t>)</w:t>
            </w:r>
          </w:p>
        </w:tc>
        <w:tc>
          <w:tcPr>
            <w:tcW w:w="3196" w:type="dxa"/>
            <w:vAlign w:val="center"/>
          </w:tcPr>
          <w:p w:rsidR="00CD568D" w:rsidRPr="003E3BCC" w:rsidRDefault="00CD568D" w:rsidP="00727BE7">
            <w:pPr>
              <w:jc w:val="center"/>
              <w:rPr>
                <w:rFonts w:ascii="Times New Roman" w:hAnsi="Times New Roman" w:cs="Times New Roman"/>
                <w:sz w:val="24"/>
                <w:szCs w:val="24"/>
              </w:rPr>
            </w:pPr>
            <w:r w:rsidRPr="003E3BCC">
              <w:rPr>
                <w:rFonts w:ascii="Times New Roman" w:hAnsi="Times New Roman" w:cs="Times New Roman"/>
                <w:sz w:val="24"/>
                <w:szCs w:val="24"/>
              </w:rPr>
              <w:t>Njësitë e</w:t>
            </w:r>
            <w:r w:rsidR="0045253F">
              <w:rPr>
                <w:rFonts w:ascii="Times New Roman" w:hAnsi="Times New Roman" w:cs="Times New Roman"/>
                <w:sz w:val="24"/>
                <w:szCs w:val="24"/>
              </w:rPr>
              <w:t xml:space="preserve"> qeverisjes vendore</w:t>
            </w:r>
          </w:p>
        </w:tc>
        <w:tc>
          <w:tcPr>
            <w:tcW w:w="3196" w:type="dxa"/>
            <w:vAlign w:val="center"/>
          </w:tcPr>
          <w:p w:rsidR="003E3BCC" w:rsidRPr="00D22DE8" w:rsidRDefault="00D622A5" w:rsidP="00727BE7">
            <w:pPr>
              <w:jc w:val="center"/>
              <w:rPr>
                <w:rFonts w:ascii="Times New Roman" w:hAnsi="Times New Roman" w:cs="Times New Roman"/>
                <w:color w:val="FF0000"/>
                <w:sz w:val="24"/>
                <w:szCs w:val="24"/>
              </w:rPr>
            </w:pPr>
            <w:r>
              <w:rPr>
                <w:rFonts w:ascii="Times New Roman" w:hAnsi="Times New Roman" w:cs="Times New Roman"/>
                <w:sz w:val="24"/>
                <w:szCs w:val="24"/>
              </w:rPr>
              <w:t>Dërgimi i kërkesave</w:t>
            </w:r>
            <w:r w:rsidR="003E3BCC" w:rsidRPr="003E3BCC">
              <w:rPr>
                <w:rFonts w:ascii="Times New Roman" w:hAnsi="Times New Roman" w:cs="Times New Roman"/>
                <w:sz w:val="24"/>
                <w:szCs w:val="24"/>
              </w:rPr>
              <w:t xml:space="preserve"> nga subjektet aplikuese</w:t>
            </w:r>
            <w:r w:rsidR="00BD007E">
              <w:rPr>
                <w:rFonts w:ascii="Times New Roman" w:hAnsi="Times New Roman" w:cs="Times New Roman"/>
                <w:sz w:val="24"/>
                <w:szCs w:val="24"/>
              </w:rPr>
              <w:t xml:space="preserve"> konform shalljes</w:t>
            </w:r>
          </w:p>
          <w:p w:rsidR="00CD568D" w:rsidRPr="003E3BCC" w:rsidRDefault="00CD568D" w:rsidP="00727BE7">
            <w:pPr>
              <w:jc w:val="center"/>
              <w:rPr>
                <w:rFonts w:ascii="Times New Roman" w:hAnsi="Times New Roman" w:cs="Times New Roman"/>
                <w:sz w:val="24"/>
                <w:szCs w:val="24"/>
              </w:rPr>
            </w:pPr>
          </w:p>
        </w:tc>
      </w:tr>
    </w:tbl>
    <w:p w:rsidR="00C02416" w:rsidRDefault="00C02416" w:rsidP="00DA563F">
      <w:pPr>
        <w:rPr>
          <w:rFonts w:ascii="Times New Roman" w:hAnsi="Times New Roman" w:cs="Times New Roman"/>
          <w:b/>
          <w:sz w:val="24"/>
          <w:szCs w:val="24"/>
        </w:rPr>
      </w:pPr>
    </w:p>
    <w:p w:rsidR="000A27FC" w:rsidRPr="000A27FC" w:rsidRDefault="000A27FC" w:rsidP="000A27FC">
      <w:pPr>
        <w:rPr>
          <w:rFonts w:ascii="Times New Roman" w:hAnsi="Times New Roman" w:cs="Times New Roman"/>
        </w:rPr>
      </w:pPr>
      <w:r w:rsidRPr="000A27FC">
        <w:rPr>
          <w:rFonts w:ascii="Times New Roman" w:hAnsi="Times New Roman" w:cs="Times New Roman"/>
          <w:b/>
        </w:rPr>
        <w:t>!Kujdes!</w:t>
      </w:r>
      <w:r w:rsidRPr="000A27FC">
        <w:rPr>
          <w:rFonts w:ascii="Times New Roman" w:hAnsi="Times New Roman" w:cs="Times New Roman"/>
        </w:rPr>
        <w:t xml:space="preserve"> </w:t>
      </w:r>
    </w:p>
    <w:p w:rsidR="0050779A" w:rsidRPr="00DD4A2B" w:rsidRDefault="0050779A" w:rsidP="00DD4A2B">
      <w:pPr>
        <w:pStyle w:val="ListParagraph"/>
        <w:numPr>
          <w:ilvl w:val="1"/>
          <w:numId w:val="9"/>
        </w:numPr>
        <w:rPr>
          <w:rFonts w:ascii="Times New Roman" w:hAnsi="Times New Roman" w:cs="Times New Roman"/>
          <w:b/>
          <w:lang w:val="sq"/>
        </w:rPr>
      </w:pPr>
      <w:r w:rsidRPr="0050779A">
        <w:rPr>
          <w:rFonts w:ascii="Times New Roman" w:hAnsi="Times New Roman" w:cs="Times New Roman"/>
          <w:b/>
        </w:rPr>
        <w:t>Subjekti aplikues të përcjel</w:t>
      </w:r>
      <w:r w:rsidR="00DD4A2B">
        <w:rPr>
          <w:rFonts w:ascii="Times New Roman" w:hAnsi="Times New Roman" w:cs="Times New Roman"/>
          <w:b/>
        </w:rPr>
        <w:t xml:space="preserve">lë </w:t>
      </w:r>
      <w:r w:rsidR="004C3F1C">
        <w:rPr>
          <w:rFonts w:ascii="Times New Roman" w:hAnsi="Times New Roman" w:cs="Times New Roman"/>
          <w:b/>
        </w:rPr>
        <w:t xml:space="preserve">kërkesën duke e bazuar në faktorët e rriskut ndaj fatkeqësive në territorin </w:t>
      </w:r>
      <w:r w:rsidR="002940B6">
        <w:rPr>
          <w:rFonts w:ascii="Times New Roman" w:hAnsi="Times New Roman" w:cs="Times New Roman"/>
          <w:b/>
        </w:rPr>
        <w:t>administrativ</w:t>
      </w:r>
      <w:r w:rsidR="004C3F1C">
        <w:rPr>
          <w:rFonts w:ascii="Times New Roman" w:hAnsi="Times New Roman" w:cs="Times New Roman"/>
          <w:b/>
        </w:rPr>
        <w:t xml:space="preserve"> të tij, </w:t>
      </w:r>
      <w:r w:rsidRPr="0050779A">
        <w:rPr>
          <w:rFonts w:ascii="Times New Roman" w:hAnsi="Times New Roman" w:cs="Times New Roman"/>
          <w:b/>
        </w:rPr>
        <w:t xml:space="preserve">së bashku me formularin e aplikimit dhe </w:t>
      </w:r>
      <w:r w:rsidRPr="0050779A">
        <w:rPr>
          <w:rFonts w:ascii="Times New Roman" w:hAnsi="Times New Roman" w:cs="Times New Roman"/>
          <w:b/>
          <w:lang w:val="sq"/>
        </w:rPr>
        <w:t>Formulari i Konceptimit të Projektit të Investimit (FKPI)</w:t>
      </w:r>
      <w:r w:rsidR="00302C73">
        <w:rPr>
          <w:rFonts w:ascii="Times New Roman" w:hAnsi="Times New Roman" w:cs="Times New Roman"/>
          <w:b/>
          <w:lang w:val="sq"/>
        </w:rPr>
        <w:t>- F3</w:t>
      </w:r>
      <w:r w:rsidR="00DD4A2B">
        <w:rPr>
          <w:rFonts w:ascii="Times New Roman" w:hAnsi="Times New Roman" w:cs="Times New Roman"/>
          <w:b/>
          <w:lang w:val="sq"/>
        </w:rPr>
        <w:t>.</w:t>
      </w:r>
    </w:p>
    <w:p w:rsidR="00DA563F" w:rsidRPr="00BD007E" w:rsidRDefault="005600BB" w:rsidP="002856BC">
      <w:pPr>
        <w:pStyle w:val="ListParagraph"/>
        <w:numPr>
          <w:ilvl w:val="1"/>
          <w:numId w:val="9"/>
        </w:numPr>
        <w:rPr>
          <w:rFonts w:ascii="Times New Roman" w:hAnsi="Times New Roman" w:cs="Times New Roman"/>
          <w:b/>
          <w:color w:val="000000" w:themeColor="text1"/>
        </w:rPr>
      </w:pPr>
      <w:r>
        <w:rPr>
          <w:rFonts w:ascii="Times New Roman" w:hAnsi="Times New Roman" w:cs="Times New Roman"/>
          <w:b/>
          <w:color w:val="000000" w:themeColor="text1"/>
        </w:rPr>
        <w:t>Në kërkesën e përcjellë të shprehet mundësia financiare për financim.</w:t>
      </w:r>
    </w:p>
    <w:p w:rsidR="005D7E3C" w:rsidRDefault="005D7E3C"/>
    <w:p w:rsidR="005D7E3C" w:rsidRDefault="005D7E3C"/>
    <w:p w:rsidR="00DA563F" w:rsidRDefault="00DA563F"/>
    <w:p w:rsidR="00DA563F" w:rsidRDefault="00DA563F">
      <w:bookmarkStart w:id="0" w:name="_GoBack"/>
      <w:bookmarkEnd w:id="0"/>
    </w:p>
    <w:p w:rsidR="005D7E3C" w:rsidRDefault="005D7E3C"/>
    <w:sectPr w:rsidR="005D7E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0E" w:rsidRDefault="00BE0E0E" w:rsidP="00E25D96">
      <w:pPr>
        <w:spacing w:after="0" w:line="240" w:lineRule="auto"/>
      </w:pPr>
      <w:r>
        <w:separator/>
      </w:r>
    </w:p>
  </w:endnote>
  <w:endnote w:type="continuationSeparator" w:id="0">
    <w:p w:rsidR="00BE0E0E" w:rsidRDefault="00BE0E0E" w:rsidP="00E2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0E" w:rsidRDefault="00BE0E0E" w:rsidP="00E25D96">
      <w:pPr>
        <w:spacing w:after="0" w:line="240" w:lineRule="auto"/>
      </w:pPr>
      <w:r>
        <w:separator/>
      </w:r>
    </w:p>
  </w:footnote>
  <w:footnote w:type="continuationSeparator" w:id="0">
    <w:p w:rsidR="00BE0E0E" w:rsidRDefault="00BE0E0E" w:rsidP="00E25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B67"/>
    <w:multiLevelType w:val="hybridMultilevel"/>
    <w:tmpl w:val="C258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A0572"/>
    <w:multiLevelType w:val="hybridMultilevel"/>
    <w:tmpl w:val="1298A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565D3"/>
    <w:multiLevelType w:val="hybridMultilevel"/>
    <w:tmpl w:val="5AA0012A"/>
    <w:lvl w:ilvl="0" w:tplc="3FAC3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C0459"/>
    <w:multiLevelType w:val="hybridMultilevel"/>
    <w:tmpl w:val="FE4A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E033C"/>
    <w:multiLevelType w:val="hybridMultilevel"/>
    <w:tmpl w:val="684C9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5166D"/>
    <w:multiLevelType w:val="hybridMultilevel"/>
    <w:tmpl w:val="06C61320"/>
    <w:lvl w:ilvl="0" w:tplc="0562E4F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84FF6"/>
    <w:multiLevelType w:val="hybridMultilevel"/>
    <w:tmpl w:val="B0F6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900D5"/>
    <w:multiLevelType w:val="hybridMultilevel"/>
    <w:tmpl w:val="02A2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300F6"/>
    <w:multiLevelType w:val="hybridMultilevel"/>
    <w:tmpl w:val="2EA4B006"/>
    <w:lvl w:ilvl="0" w:tplc="04090001">
      <w:start w:val="1"/>
      <w:numFmt w:val="bullet"/>
      <w:lvlText w:val=""/>
      <w:lvlJc w:val="left"/>
      <w:pPr>
        <w:ind w:left="720" w:hanging="360"/>
      </w:pPr>
      <w:rPr>
        <w:rFonts w:ascii="Symbol" w:hAnsi="Symbol" w:hint="default"/>
      </w:rPr>
    </w:lvl>
    <w:lvl w:ilvl="1" w:tplc="0562E4F4">
      <w:start w:val="7"/>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40"/>
    <w:rsid w:val="00031248"/>
    <w:rsid w:val="00056AB7"/>
    <w:rsid w:val="000A27FC"/>
    <w:rsid w:val="000B24CE"/>
    <w:rsid w:val="00145C0F"/>
    <w:rsid w:val="0015210A"/>
    <w:rsid w:val="00157F73"/>
    <w:rsid w:val="001725B6"/>
    <w:rsid w:val="002011DC"/>
    <w:rsid w:val="00201A6D"/>
    <w:rsid w:val="00203F47"/>
    <w:rsid w:val="00214AE5"/>
    <w:rsid w:val="00217BEC"/>
    <w:rsid w:val="002619CE"/>
    <w:rsid w:val="002856BC"/>
    <w:rsid w:val="002940B6"/>
    <w:rsid w:val="00295222"/>
    <w:rsid w:val="002A00FE"/>
    <w:rsid w:val="002D3E9F"/>
    <w:rsid w:val="002D7AF8"/>
    <w:rsid w:val="002E48C6"/>
    <w:rsid w:val="002E4C61"/>
    <w:rsid w:val="002F2E14"/>
    <w:rsid w:val="002F4A21"/>
    <w:rsid w:val="00302C73"/>
    <w:rsid w:val="00374AFC"/>
    <w:rsid w:val="003856CA"/>
    <w:rsid w:val="003A2F04"/>
    <w:rsid w:val="003B159A"/>
    <w:rsid w:val="003E321C"/>
    <w:rsid w:val="003E3BCC"/>
    <w:rsid w:val="004035C3"/>
    <w:rsid w:val="00421EF3"/>
    <w:rsid w:val="00424004"/>
    <w:rsid w:val="00427442"/>
    <w:rsid w:val="0044658B"/>
    <w:rsid w:val="0045253F"/>
    <w:rsid w:val="004877EB"/>
    <w:rsid w:val="00493AD9"/>
    <w:rsid w:val="004C3F1C"/>
    <w:rsid w:val="004E5341"/>
    <w:rsid w:val="0050779A"/>
    <w:rsid w:val="005241AF"/>
    <w:rsid w:val="005600BB"/>
    <w:rsid w:val="005D7E3C"/>
    <w:rsid w:val="005F135F"/>
    <w:rsid w:val="005F2E0E"/>
    <w:rsid w:val="006418B0"/>
    <w:rsid w:val="00647B35"/>
    <w:rsid w:val="006527DD"/>
    <w:rsid w:val="00682391"/>
    <w:rsid w:val="006836B0"/>
    <w:rsid w:val="00684FEE"/>
    <w:rsid w:val="006C1508"/>
    <w:rsid w:val="00701BF2"/>
    <w:rsid w:val="00716090"/>
    <w:rsid w:val="00721DC9"/>
    <w:rsid w:val="00722320"/>
    <w:rsid w:val="00727BE7"/>
    <w:rsid w:val="00777211"/>
    <w:rsid w:val="0077752E"/>
    <w:rsid w:val="0078592C"/>
    <w:rsid w:val="007B128A"/>
    <w:rsid w:val="007E0F08"/>
    <w:rsid w:val="007F62DF"/>
    <w:rsid w:val="0081503E"/>
    <w:rsid w:val="00852121"/>
    <w:rsid w:val="00862E7D"/>
    <w:rsid w:val="00873562"/>
    <w:rsid w:val="0090734F"/>
    <w:rsid w:val="0093557C"/>
    <w:rsid w:val="009364A5"/>
    <w:rsid w:val="009511DD"/>
    <w:rsid w:val="00956E72"/>
    <w:rsid w:val="00957D33"/>
    <w:rsid w:val="009936D9"/>
    <w:rsid w:val="009A4C14"/>
    <w:rsid w:val="009B192E"/>
    <w:rsid w:val="009B69D5"/>
    <w:rsid w:val="00A07162"/>
    <w:rsid w:val="00A15C14"/>
    <w:rsid w:val="00A17AFD"/>
    <w:rsid w:val="00A9681A"/>
    <w:rsid w:val="00AA4407"/>
    <w:rsid w:val="00AB5F4B"/>
    <w:rsid w:val="00AE121D"/>
    <w:rsid w:val="00B430EA"/>
    <w:rsid w:val="00B52955"/>
    <w:rsid w:val="00B65AA1"/>
    <w:rsid w:val="00B85BB8"/>
    <w:rsid w:val="00BB523B"/>
    <w:rsid w:val="00BD007E"/>
    <w:rsid w:val="00BE0C72"/>
    <w:rsid w:val="00BE0E0E"/>
    <w:rsid w:val="00BE135E"/>
    <w:rsid w:val="00C02416"/>
    <w:rsid w:val="00C071AC"/>
    <w:rsid w:val="00C21F71"/>
    <w:rsid w:val="00C625EE"/>
    <w:rsid w:val="00C778B3"/>
    <w:rsid w:val="00C93FEA"/>
    <w:rsid w:val="00C94078"/>
    <w:rsid w:val="00CC1105"/>
    <w:rsid w:val="00CD568D"/>
    <w:rsid w:val="00CD5882"/>
    <w:rsid w:val="00D22DE8"/>
    <w:rsid w:val="00D2714B"/>
    <w:rsid w:val="00D622A5"/>
    <w:rsid w:val="00D72A78"/>
    <w:rsid w:val="00D83B93"/>
    <w:rsid w:val="00DA563F"/>
    <w:rsid w:val="00DB6E39"/>
    <w:rsid w:val="00DD4A2B"/>
    <w:rsid w:val="00DF6FAD"/>
    <w:rsid w:val="00E25BC9"/>
    <w:rsid w:val="00E25D96"/>
    <w:rsid w:val="00E336D8"/>
    <w:rsid w:val="00E340EF"/>
    <w:rsid w:val="00E44440"/>
    <w:rsid w:val="00E4685F"/>
    <w:rsid w:val="00E600AF"/>
    <w:rsid w:val="00E722FF"/>
    <w:rsid w:val="00E81642"/>
    <w:rsid w:val="00EB2C3E"/>
    <w:rsid w:val="00EB7B5A"/>
    <w:rsid w:val="00EC2A37"/>
    <w:rsid w:val="00ED10DA"/>
    <w:rsid w:val="00EE6363"/>
    <w:rsid w:val="00F31195"/>
    <w:rsid w:val="00F5638E"/>
    <w:rsid w:val="00F84476"/>
    <w:rsid w:val="00FA4FB1"/>
    <w:rsid w:val="00FA5386"/>
    <w:rsid w:val="00FD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E827"/>
  <w15:chartTrackingRefBased/>
  <w15:docId w15:val="{A16315AF-BBC4-44D2-9861-2990AED8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68D"/>
    <w:pPr>
      <w:ind w:left="720"/>
      <w:contextualSpacing/>
    </w:pPr>
  </w:style>
  <w:style w:type="table" w:styleId="TableGrid">
    <w:name w:val="Table Grid"/>
    <w:basedOn w:val="TableNormal"/>
    <w:uiPriority w:val="39"/>
    <w:rsid w:val="00CD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D96"/>
  </w:style>
  <w:style w:type="paragraph" w:styleId="Footer">
    <w:name w:val="footer"/>
    <w:basedOn w:val="Normal"/>
    <w:link w:val="FooterChar"/>
    <w:uiPriority w:val="99"/>
    <w:unhideWhenUsed/>
    <w:rsid w:val="00E2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D96"/>
  </w:style>
  <w:style w:type="paragraph" w:styleId="BalloonText">
    <w:name w:val="Balloon Text"/>
    <w:basedOn w:val="Normal"/>
    <w:link w:val="BalloonTextChar"/>
    <w:uiPriority w:val="99"/>
    <w:semiHidden/>
    <w:unhideWhenUsed/>
    <w:rsid w:val="00F31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754</cp:revision>
  <cp:lastPrinted>2023-01-10T09:50:00Z</cp:lastPrinted>
  <dcterms:created xsi:type="dcterms:W3CDTF">2022-03-02T14:47:00Z</dcterms:created>
  <dcterms:modified xsi:type="dcterms:W3CDTF">2024-10-23T09:29:00Z</dcterms:modified>
</cp:coreProperties>
</file>